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0FDF" w14:textId="15378A8F" w:rsidR="00B526BC" w:rsidRPr="00B526BC" w:rsidRDefault="00B526BC" w:rsidP="00B526BC">
      <w:pPr>
        <w:pStyle w:val="KonuBal"/>
        <w:spacing w:after="0"/>
        <w:jc w:val="center"/>
        <w:rPr>
          <w:rFonts w:asciiTheme="majorBidi" w:hAnsiTheme="majorBidi"/>
          <w:b/>
          <w:color w:val="000000" w:themeColor="text1"/>
          <w:sz w:val="40"/>
          <w:szCs w:val="40"/>
        </w:rPr>
      </w:pPr>
      <w:r w:rsidRPr="00B526BC">
        <w:rPr>
          <w:rFonts w:asciiTheme="majorBidi" w:hAnsiTheme="majorBidi"/>
          <w:b/>
          <w:color w:val="000000" w:themeColor="text1"/>
          <w:sz w:val="40"/>
          <w:szCs w:val="40"/>
        </w:rPr>
        <w:t>Bilfen</w:t>
      </w:r>
      <w:r w:rsidR="00A30D59">
        <w:rPr>
          <w:rFonts w:asciiTheme="majorBidi" w:hAnsiTheme="majorBidi"/>
          <w:b/>
          <w:color w:val="000000" w:themeColor="text1"/>
          <w:sz w:val="40"/>
          <w:szCs w:val="40"/>
        </w:rPr>
        <w:t xml:space="preserve"> Yayıncılık</w:t>
      </w:r>
      <w:r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 </w:t>
      </w:r>
    </w:p>
    <w:p w14:paraId="6AD665F1" w14:textId="368A6289" w:rsidR="00A2111D" w:rsidRPr="00B526BC" w:rsidRDefault="00236632" w:rsidP="00B526BC">
      <w:pPr>
        <w:pStyle w:val="KonuBal"/>
        <w:spacing w:after="0"/>
        <w:jc w:val="center"/>
        <w:rPr>
          <w:rFonts w:asciiTheme="majorBidi" w:hAnsiTheme="majorBidi"/>
          <w:b/>
          <w:color w:val="000000" w:themeColor="text1"/>
          <w:sz w:val="40"/>
          <w:szCs w:val="40"/>
        </w:rPr>
      </w:pPr>
      <w:r>
        <w:rPr>
          <w:rFonts w:asciiTheme="majorBidi" w:hAnsiTheme="majorBidi"/>
          <w:b/>
          <w:color w:val="000000" w:themeColor="text1"/>
          <w:sz w:val="40"/>
          <w:szCs w:val="40"/>
        </w:rPr>
        <w:t>Üyelik</w:t>
      </w:r>
      <w:r w:rsidR="00B526BC"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 </w:t>
      </w:r>
      <w:r w:rsidR="00FD4119" w:rsidRPr="00B526BC">
        <w:rPr>
          <w:rFonts w:asciiTheme="majorBidi" w:hAnsiTheme="majorBidi"/>
          <w:b/>
          <w:color w:val="000000" w:themeColor="text1"/>
          <w:sz w:val="40"/>
          <w:szCs w:val="40"/>
        </w:rPr>
        <w:t xml:space="preserve">Aydınlatma </w:t>
      </w:r>
      <w:r w:rsidR="006172F0">
        <w:rPr>
          <w:rFonts w:asciiTheme="majorBidi" w:hAnsiTheme="majorBidi"/>
          <w:b/>
          <w:color w:val="000000" w:themeColor="text1"/>
          <w:sz w:val="40"/>
          <w:szCs w:val="40"/>
        </w:rPr>
        <w:t>Metni</w:t>
      </w:r>
    </w:p>
    <w:p w14:paraId="4B5A31AF" w14:textId="77777777" w:rsidR="00B526BC" w:rsidRDefault="00B526BC" w:rsidP="00B526BC">
      <w:pPr>
        <w:spacing w:after="0"/>
        <w:ind w:left="-284" w:right="-425"/>
        <w:jc w:val="both"/>
        <w:rPr>
          <w:rFonts w:asciiTheme="majorBidi" w:hAnsiTheme="majorBidi" w:cstheme="majorBidi"/>
          <w:sz w:val="24"/>
          <w:szCs w:val="24"/>
        </w:rPr>
      </w:pPr>
    </w:p>
    <w:p w14:paraId="24A97922" w14:textId="411A8329" w:rsidR="00B526BC" w:rsidRPr="00B526BC" w:rsidRDefault="00A30D59" w:rsidP="00B526BC">
      <w:pPr>
        <w:spacing w:after="120"/>
        <w:ind w:left="-284" w:right="-425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Pr="00A30D59">
        <w:rPr>
          <w:rFonts w:asciiTheme="majorBidi" w:hAnsiTheme="majorBidi" w:cstheme="majorBidi"/>
          <w:sz w:val="24"/>
          <w:szCs w:val="24"/>
        </w:rPr>
        <w:t>ilfen Yayıncılık ve Ticaret A.Ş.</w:t>
      </w:r>
      <w:r w:rsidR="00AD5914" w:rsidRPr="00B526B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226311" w:rsidRPr="00B526BC">
        <w:rPr>
          <w:rFonts w:asciiTheme="majorBidi" w:hAnsiTheme="majorBidi" w:cstheme="majorBidi"/>
          <w:b/>
          <w:sz w:val="24"/>
          <w:szCs w:val="24"/>
        </w:rPr>
        <w:t>(“Şirket”)</w:t>
      </w:r>
      <w:r w:rsidR="00226311" w:rsidRPr="00B526BC">
        <w:rPr>
          <w:rFonts w:asciiTheme="majorBidi" w:hAnsiTheme="majorBidi" w:cstheme="majorBidi"/>
          <w:sz w:val="24"/>
          <w:szCs w:val="24"/>
        </w:rPr>
        <w:t xml:space="preserve"> olarak veri sorumlusu sıfatımızın bilinciyle kişisel verilerinizin 6698 sayılı Kişisel Verilerin Korunması Kanunu’na </w:t>
      </w:r>
      <w:r w:rsidR="00226311" w:rsidRPr="00B526BC">
        <w:rPr>
          <w:rFonts w:asciiTheme="majorBidi" w:hAnsiTheme="majorBidi" w:cstheme="majorBidi"/>
          <w:b/>
          <w:sz w:val="24"/>
          <w:szCs w:val="24"/>
        </w:rPr>
        <w:t>(“KVKK”)</w:t>
      </w:r>
      <w:r w:rsidR="00226311" w:rsidRPr="00B526BC">
        <w:rPr>
          <w:rFonts w:asciiTheme="majorBidi" w:hAnsiTheme="majorBidi" w:cstheme="majorBidi"/>
          <w:sz w:val="24"/>
          <w:szCs w:val="24"/>
        </w:rPr>
        <w:t xml:space="preserve"> uygun olarak işlenmesine ve korunmasına büyük önem veriyoruz. Bu kapsamda kişisel verilerinizin işlenmesi hususundaki açıklamalarımızı bilgilerinize sunuyoruz.</w:t>
      </w:r>
    </w:p>
    <w:p w14:paraId="4910B812" w14:textId="41779C06" w:rsidR="00553461" w:rsidRPr="00B526BC" w:rsidRDefault="00553461" w:rsidP="00B526BC">
      <w:pPr>
        <w:spacing w:after="120"/>
        <w:ind w:left="-284" w:right="-426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526BC">
        <w:rPr>
          <w:rFonts w:asciiTheme="majorBidi" w:hAnsiTheme="majorBidi" w:cstheme="majorBidi"/>
          <w:b/>
          <w:color w:val="000000" w:themeColor="text1"/>
          <w:sz w:val="24"/>
          <w:szCs w:val="24"/>
        </w:rPr>
        <w:t>Kişisel Verilerin Hangi Amaçla İşlenebileceği</w:t>
      </w:r>
    </w:p>
    <w:p w14:paraId="21726DE5" w14:textId="3DC7D124" w:rsidR="00553461" w:rsidRDefault="00236632" w:rsidP="00236632">
      <w:pPr>
        <w:ind w:left="-284" w:right="-426"/>
        <w:jc w:val="both"/>
        <w:rPr>
          <w:rFonts w:asciiTheme="majorBidi" w:hAnsiTheme="majorBidi" w:cstheme="majorBidi"/>
          <w:sz w:val="24"/>
          <w:szCs w:val="24"/>
        </w:rPr>
      </w:pPr>
      <w:r w:rsidRPr="00161E01">
        <w:rPr>
          <w:rFonts w:asciiTheme="majorBidi" w:hAnsiTheme="majorBidi" w:cstheme="majorBidi"/>
          <w:sz w:val="24"/>
          <w:szCs w:val="24"/>
        </w:rPr>
        <w:t>Üyelik kaydınız sırasında tarafımızla paylaştığınız kişisel verileriniz</w:t>
      </w:r>
      <w:r w:rsidR="00B526BC" w:rsidRPr="00161E01">
        <w:rPr>
          <w:rFonts w:asciiTheme="majorBidi" w:hAnsiTheme="majorBidi" w:cstheme="majorBidi"/>
          <w:sz w:val="24"/>
          <w:szCs w:val="24"/>
        </w:rPr>
        <w:t>;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Pr="00161E01">
        <w:rPr>
          <w:rFonts w:asciiTheme="majorBidi" w:hAnsiTheme="majorBidi" w:cstheme="majorBidi"/>
          <w:sz w:val="24"/>
          <w:szCs w:val="24"/>
        </w:rPr>
        <w:t>üyelik işlemlerinin yürütülmesi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iş faaliyetlerinin yürütülmesi/denetimi, mal/hizmet satış süreçlerinin yürütülmesi, mal/hizmet satış sonrası destek hizmetlerinin yürütülmesi, </w:t>
      </w:r>
      <w:r w:rsidR="00E32961" w:rsidRPr="00B526BC">
        <w:rPr>
          <w:rFonts w:asciiTheme="majorBidi" w:hAnsiTheme="majorBidi" w:cstheme="majorBidi"/>
          <w:sz w:val="24"/>
          <w:szCs w:val="24"/>
        </w:rPr>
        <w:t>erişim yetkilerinin düzenlenmesi,</w:t>
      </w:r>
      <w:r w:rsidR="00B526BC">
        <w:rPr>
          <w:rFonts w:asciiTheme="majorBidi" w:hAnsiTheme="majorBidi" w:cstheme="majorBidi"/>
          <w:sz w:val="24"/>
          <w:szCs w:val="24"/>
        </w:rPr>
        <w:t xml:space="preserve"> </w:t>
      </w:r>
      <w:r w:rsidR="00B526BC" w:rsidRPr="00512213">
        <w:rPr>
          <w:rFonts w:asciiTheme="majorBidi" w:hAnsiTheme="majorBidi" w:cstheme="majorBidi"/>
          <w:sz w:val="24"/>
          <w:szCs w:val="24"/>
        </w:rPr>
        <w:t>sözleşme süreçlerinin yürütülmesi,</w:t>
      </w:r>
      <w:r w:rsidR="00AF39AB" w:rsidRPr="00512213">
        <w:rPr>
          <w:rFonts w:asciiTheme="majorBidi" w:hAnsiTheme="majorBidi" w:cstheme="majorBidi"/>
          <w:sz w:val="24"/>
          <w:szCs w:val="24"/>
        </w:rPr>
        <w:t xml:space="preserve"> </w:t>
      </w:r>
      <w:r w:rsidR="00553461" w:rsidRPr="00B526BC">
        <w:rPr>
          <w:rFonts w:asciiTheme="majorBidi" w:hAnsiTheme="majorBidi" w:cstheme="majorBidi"/>
          <w:sz w:val="24"/>
          <w:szCs w:val="24"/>
        </w:rPr>
        <w:t>talep ve şikayetlerin değerlendirilmesi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ve</w:t>
      </w:r>
      <w:r w:rsidR="00553461" w:rsidRPr="00B526BC">
        <w:rPr>
          <w:rFonts w:asciiTheme="majorBidi" w:hAnsiTheme="majorBidi" w:cstheme="majorBidi"/>
          <w:sz w:val="24"/>
          <w:szCs w:val="24"/>
        </w:rPr>
        <w:t xml:space="preserve"> iletişim faaliyetlerinin yürütülmesi</w:t>
      </w:r>
      <w:r w:rsidR="00773E37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553461" w:rsidRPr="00B526BC">
        <w:rPr>
          <w:rFonts w:asciiTheme="majorBidi" w:hAnsiTheme="majorBidi" w:cstheme="majorBidi"/>
          <w:sz w:val="24"/>
          <w:szCs w:val="24"/>
        </w:rPr>
        <w:t>amaçlarıyla işlenebilecektir.</w:t>
      </w:r>
    </w:p>
    <w:p w14:paraId="364D945F" w14:textId="77777777" w:rsidR="00161E01" w:rsidRPr="00B526BC" w:rsidRDefault="00161E01" w:rsidP="00161E01">
      <w:pPr>
        <w:ind w:left="-284" w:right="-426"/>
        <w:jc w:val="both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>Kişisel Verilerin Toplanma Yöntemi Ve Hukuki Sebebi</w:t>
      </w:r>
    </w:p>
    <w:p w14:paraId="4463735D" w14:textId="4DA1E908" w:rsidR="00161E01" w:rsidRPr="00B526BC" w:rsidRDefault="00161E01" w:rsidP="00161E01">
      <w:pPr>
        <w:pStyle w:val="GvdeMetni"/>
        <w:spacing w:before="240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Kişisel veriler, elektronik veya fiziksel ortamda otomatik veya otomatik olmayan yollarla elde edilebilecek ve işlenebilecektir. Kişisel verilerin toplanmasının hukuki dayanağı </w:t>
      </w:r>
      <w:proofErr w:type="spellStart"/>
      <w:r w:rsidRPr="00B526BC">
        <w:rPr>
          <w:rFonts w:asciiTheme="majorBidi" w:hAnsiTheme="majorBidi" w:cstheme="majorBidi"/>
          <w:sz w:val="24"/>
          <w:szCs w:val="24"/>
        </w:rPr>
        <w:t>KVKK’nın</w:t>
      </w:r>
      <w:proofErr w:type="spellEnd"/>
      <w:r w:rsidRPr="00B526BC">
        <w:rPr>
          <w:rFonts w:asciiTheme="majorBidi" w:hAnsiTheme="majorBidi" w:cstheme="majorBidi"/>
          <w:sz w:val="24"/>
          <w:szCs w:val="24"/>
        </w:rPr>
        <w:t xml:space="preserve"> 5 inci maddesi uyarınca; Şirket’le aranızdaki iş faaliyetlerine yönelik sözleşmelerin kurulması/ifası sebebiyle kişisel verilerin işlenmesinin gerekli olması, Şirket’in hukuki yükümlülüğünü yerine getirmesi veya ilgili kişinin temel hak ve özgürlüklerine zarar vermemek kaydıyla Şirket’in meşru menfaatleri için veri işlemesinin zorunlu olmasıdır.</w:t>
      </w:r>
    </w:p>
    <w:p w14:paraId="3DEEBE7C" w14:textId="77777777" w:rsidR="00553461" w:rsidRPr="00B526BC" w:rsidRDefault="00553461" w:rsidP="00553461">
      <w:pPr>
        <w:pStyle w:val="GvdeMetni"/>
        <w:spacing w:before="240"/>
        <w:ind w:left="-284" w:right="-426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>Kişisel Verilerin Kimlere ve Hangi Amaçlarla Aktarılabileceği</w:t>
      </w:r>
    </w:p>
    <w:p w14:paraId="0B0E8227" w14:textId="7B9DC82D" w:rsidR="00553461" w:rsidRPr="00B526BC" w:rsidRDefault="00553461" w:rsidP="00AF39AB">
      <w:pPr>
        <w:ind w:left="-284" w:right="-426"/>
        <w:jc w:val="both"/>
        <w:rPr>
          <w:rFonts w:asciiTheme="majorBidi" w:hAnsiTheme="majorBidi" w:cstheme="majorBidi"/>
          <w:sz w:val="24"/>
          <w:szCs w:val="24"/>
        </w:rPr>
      </w:pPr>
      <w:bookmarkStart w:id="0" w:name="_Hlk46780476"/>
      <w:r w:rsidRPr="00B526BC">
        <w:rPr>
          <w:rFonts w:asciiTheme="majorBidi" w:hAnsiTheme="majorBidi" w:cstheme="majorBidi"/>
          <w:sz w:val="24"/>
          <w:szCs w:val="24"/>
        </w:rPr>
        <w:t>Kişisel veriler</w:t>
      </w:r>
      <w:r w:rsidR="00236632">
        <w:rPr>
          <w:rFonts w:asciiTheme="majorBidi" w:hAnsiTheme="majorBidi" w:cstheme="majorBidi"/>
          <w:sz w:val="24"/>
          <w:szCs w:val="24"/>
        </w:rPr>
        <w:t>;</w:t>
      </w:r>
      <w:r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236632" w:rsidRPr="00512213">
        <w:rPr>
          <w:rFonts w:asciiTheme="majorBidi" w:hAnsiTheme="majorBidi" w:cstheme="majorBidi"/>
          <w:sz w:val="24"/>
          <w:szCs w:val="24"/>
        </w:rPr>
        <w:t xml:space="preserve">üyelik işlemlerinin yürütülmesi, </w:t>
      </w:r>
      <w:r w:rsidR="00CB1CC3" w:rsidRPr="00512213">
        <w:rPr>
          <w:rFonts w:asciiTheme="majorBidi" w:hAnsiTheme="majorBidi" w:cstheme="majorBidi"/>
          <w:sz w:val="24"/>
          <w:szCs w:val="24"/>
        </w:rPr>
        <w:t>iş</w:t>
      </w:r>
      <w:r w:rsidR="00CB1CC3" w:rsidRPr="00B526BC">
        <w:rPr>
          <w:rFonts w:asciiTheme="majorBidi" w:hAnsiTheme="majorBidi" w:cstheme="majorBidi"/>
          <w:sz w:val="24"/>
          <w:szCs w:val="24"/>
        </w:rPr>
        <w:t xml:space="preserve"> faaliyetlerinin yürütülmesi/denetimi, mal/hizmet satış süreçlerinin yürütülmesi, mal/hizmet satış sonrası destek hizmetlerinin yürütülmesi, </w:t>
      </w:r>
      <w:r w:rsidR="00E32961" w:rsidRPr="00B526BC">
        <w:rPr>
          <w:rFonts w:asciiTheme="majorBidi" w:hAnsiTheme="majorBidi" w:cstheme="majorBidi"/>
          <w:sz w:val="24"/>
          <w:szCs w:val="24"/>
        </w:rPr>
        <w:t>erişim yetkilerinin düzenlenmesi</w:t>
      </w:r>
      <w:r w:rsidR="00E32961" w:rsidRPr="00512213">
        <w:rPr>
          <w:rFonts w:asciiTheme="majorBidi" w:hAnsiTheme="majorBidi" w:cstheme="majorBidi"/>
          <w:sz w:val="24"/>
          <w:szCs w:val="24"/>
        </w:rPr>
        <w:t>,</w:t>
      </w:r>
      <w:r w:rsidR="00AF39AB" w:rsidRPr="00512213">
        <w:rPr>
          <w:rFonts w:asciiTheme="majorBidi" w:hAnsiTheme="majorBidi" w:cstheme="majorBidi"/>
          <w:sz w:val="24"/>
          <w:szCs w:val="24"/>
        </w:rPr>
        <w:t xml:space="preserve"> sözleşme süreçlerinin yürütülmesi,</w:t>
      </w:r>
      <w:r w:rsidR="00236632" w:rsidRPr="00512213">
        <w:rPr>
          <w:rFonts w:asciiTheme="majorBidi" w:hAnsiTheme="majorBidi" w:cstheme="majorBidi"/>
          <w:sz w:val="24"/>
          <w:szCs w:val="24"/>
        </w:rPr>
        <w:t xml:space="preserve"> </w:t>
      </w:r>
      <w:r w:rsidR="00CB1CC3" w:rsidRPr="00512213">
        <w:rPr>
          <w:rFonts w:asciiTheme="majorBidi" w:hAnsiTheme="majorBidi" w:cstheme="majorBidi"/>
          <w:sz w:val="24"/>
          <w:szCs w:val="24"/>
        </w:rPr>
        <w:t>talep</w:t>
      </w:r>
      <w:r w:rsidR="00CB1CC3" w:rsidRPr="00B526BC">
        <w:rPr>
          <w:rFonts w:asciiTheme="majorBidi" w:hAnsiTheme="majorBidi" w:cstheme="majorBidi"/>
          <w:sz w:val="24"/>
          <w:szCs w:val="24"/>
        </w:rPr>
        <w:t xml:space="preserve"> ve şikayetlerin değerlendirilmesi ve iletişim faaliyetlerinin yürütülmesi </w:t>
      </w:r>
      <w:r w:rsidRPr="00B526BC">
        <w:rPr>
          <w:rFonts w:asciiTheme="majorBidi" w:hAnsiTheme="majorBidi" w:cstheme="majorBidi"/>
          <w:sz w:val="24"/>
          <w:szCs w:val="24"/>
        </w:rPr>
        <w:t xml:space="preserve">amaçlarıyla ve organizasyonel nedenlerle </w:t>
      </w:r>
      <w:r w:rsidR="00AF39AB" w:rsidRPr="00AF39AB">
        <w:rPr>
          <w:rFonts w:asciiTheme="majorBidi" w:hAnsiTheme="majorBidi" w:cstheme="majorBidi"/>
          <w:sz w:val="24"/>
          <w:szCs w:val="24"/>
        </w:rPr>
        <w:t>Şirket’in de dahil olduğu Bilfen Şirketler Topluluğu’na dâhil şirketler arasındaki organizasyon ve iş birliğinin sağlanabilmesi amacıyla Bilfen Şirketler Topluluğu’na dâhil diğer şirketlere</w:t>
      </w:r>
      <w:r w:rsidRPr="00B526BC">
        <w:rPr>
          <w:rFonts w:asciiTheme="majorBidi" w:hAnsiTheme="majorBidi" w:cstheme="majorBidi"/>
          <w:sz w:val="24"/>
          <w:szCs w:val="24"/>
        </w:rPr>
        <w:t xml:space="preserve">; </w:t>
      </w:r>
      <w:bookmarkStart w:id="1" w:name="_Hlk48300424"/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 sağlayıcılar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aracı hizmet sağlayıcılara, yer sağlayıcılara, </w:t>
      </w:r>
      <w:r w:rsidR="00AF39AB" w:rsidRPr="00F92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tedarikçiler</w:t>
      </w:r>
      <w:r w:rsidR="00AF39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e, </w:t>
      </w:r>
      <w:bookmarkEnd w:id="1"/>
      <w:r w:rsidRPr="00B526BC">
        <w:rPr>
          <w:rFonts w:asciiTheme="majorBidi" w:hAnsiTheme="majorBidi" w:cstheme="majorBidi"/>
          <w:sz w:val="24"/>
          <w:szCs w:val="24"/>
        </w:rPr>
        <w:t xml:space="preserve">ilgili ve yetkili Kamu Kurum ve Kuruluşlarının usulüne uygun taleplerinin yerine getirilmesi amacıyla ilgili ve yetkili Kamu Kurum ve Kuruluşlarına </w:t>
      </w:r>
      <w:r w:rsidR="001D02C7" w:rsidRPr="00B526BC">
        <w:rPr>
          <w:rFonts w:asciiTheme="majorBidi" w:hAnsiTheme="majorBidi" w:cstheme="majorBidi"/>
          <w:sz w:val="24"/>
          <w:szCs w:val="24"/>
        </w:rPr>
        <w:t xml:space="preserve">ve servis sağlayıcıların yurt dışında olması halinde salt bu amaçlar için yurt dışına </w:t>
      </w:r>
      <w:r w:rsidRPr="00B526BC">
        <w:rPr>
          <w:rFonts w:asciiTheme="majorBidi" w:hAnsiTheme="majorBidi" w:cstheme="majorBidi"/>
          <w:sz w:val="24"/>
          <w:szCs w:val="24"/>
        </w:rPr>
        <w:t>aktarılabilecektir.</w:t>
      </w:r>
    </w:p>
    <w:bookmarkEnd w:id="0"/>
    <w:p w14:paraId="1BA34FED" w14:textId="77777777" w:rsidR="00553461" w:rsidRPr="00B526BC" w:rsidRDefault="00553461" w:rsidP="00553461">
      <w:pPr>
        <w:ind w:left="-284" w:right="-426"/>
        <w:rPr>
          <w:rFonts w:asciiTheme="majorBidi" w:hAnsiTheme="majorBidi" w:cstheme="majorBidi"/>
          <w:b/>
          <w:sz w:val="24"/>
          <w:szCs w:val="24"/>
        </w:rPr>
      </w:pPr>
      <w:r w:rsidRPr="00B526BC">
        <w:rPr>
          <w:rFonts w:asciiTheme="majorBidi" w:hAnsiTheme="majorBidi" w:cstheme="majorBidi"/>
          <w:b/>
          <w:sz w:val="24"/>
          <w:szCs w:val="24"/>
        </w:rPr>
        <w:t>Kişisel Veriler ile İlgili Haklarınız</w:t>
      </w:r>
    </w:p>
    <w:p w14:paraId="22C9E3DF" w14:textId="77777777" w:rsidR="00512213" w:rsidRDefault="00553461" w:rsidP="000F447F">
      <w:pPr>
        <w:pStyle w:val="GvdeMetni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Şirketimize başvuruda bulunarak şu konulara ilişkin talepte bulunabilirsiniz: Kişisel verilerinizin işlenip işlenmediğini öğrenme, işlenmişse buna ilişkin bilgi talep etme; Kişisel verilerinizin işlenme amacını ve bunların amacına uygun kullanılıp kullanılmadığını öğrenme; Kişisel verilerinizin yurt içinde veya yurt dışında aktarıldığı üçüncü kişileri öğrenme; Kişisel verilerinizin eksik veya yanlış işlenmiş olması halinde bunların düzeltilmesini isteme ve bu kapsamda yapılan işlemin kişisel verilerinizin aktarıldığı üçüncü kişilere bildirilmesini isteme; Kişisel verilerinizin işlenmesini gerektiren sebeplerin ortadan kalkması halinde bunların silinmesini, yok edilmesini veya anonim hale getirilmesini isteme ve bu kapsamda yapılan işlemin kişisel verilerin aktarıldığı üçüncü kişilere bildirilmesini isteme; İşlenen verilerinizin münhasıran otomatik sistemler vasıtasıyla analiz edilmesi suretiyle aleyhinize bir sonucun ortaya çıkmasına itiraz etme; Kişisel verilerinizin kanuna aykırı olarak işlenmesi sebebiyle zarara uğramanız halinde zararın giderilmesini talep etme. </w:t>
      </w:r>
    </w:p>
    <w:p w14:paraId="633DF955" w14:textId="551EA79C" w:rsidR="00FD4119" w:rsidRPr="00B526BC" w:rsidRDefault="00553461" w:rsidP="00371F3E">
      <w:pPr>
        <w:pStyle w:val="GvdeMetni"/>
        <w:ind w:left="-284" w:right="-426"/>
        <w:rPr>
          <w:rFonts w:asciiTheme="majorBidi" w:hAnsiTheme="majorBidi" w:cstheme="majorBidi"/>
          <w:sz w:val="24"/>
          <w:szCs w:val="24"/>
        </w:rPr>
      </w:pPr>
      <w:r w:rsidRPr="00B526BC">
        <w:rPr>
          <w:rFonts w:asciiTheme="majorBidi" w:hAnsiTheme="majorBidi" w:cstheme="majorBidi"/>
          <w:sz w:val="24"/>
          <w:szCs w:val="24"/>
        </w:rPr>
        <w:t xml:space="preserve">Kişisel verilerinize ilişkin haklarınızla ilgili başvurularınız, Veri Sorumlusuna Başvuru Usul </w:t>
      </w:r>
      <w:proofErr w:type="gramStart"/>
      <w:r w:rsidRPr="00B526BC">
        <w:rPr>
          <w:rFonts w:asciiTheme="majorBidi" w:hAnsiTheme="majorBidi" w:cstheme="majorBidi"/>
          <w:sz w:val="24"/>
          <w:szCs w:val="24"/>
        </w:rPr>
        <w:t>Ve</w:t>
      </w:r>
      <w:proofErr w:type="gramEnd"/>
      <w:r w:rsidRPr="00B526BC">
        <w:rPr>
          <w:rFonts w:asciiTheme="majorBidi" w:hAnsiTheme="majorBidi" w:cstheme="majorBidi"/>
          <w:sz w:val="24"/>
          <w:szCs w:val="24"/>
        </w:rPr>
        <w:t xml:space="preserve"> Esasları Hakkında Tebliğ’deki usul ve şekil şartlarına uygun olarak, elektronik ortamda</w:t>
      </w:r>
      <w:r w:rsidR="00351AA8" w:rsidRPr="00B526BC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371F3E" w:rsidRPr="00371F3E">
          <w:rPr>
            <w:rStyle w:val="Kpr"/>
            <w:rFonts w:asciiTheme="majorBidi" w:hAnsiTheme="majorBidi" w:cstheme="majorBidi"/>
            <w:b/>
            <w:sz w:val="24"/>
            <w:szCs w:val="20"/>
          </w:rPr>
          <w:t>kvkk@bilfenyayincilik.com</w:t>
        </w:r>
      </w:hyperlink>
      <w:r w:rsidR="00C962F5" w:rsidRPr="00B526BC">
        <w:rPr>
          <w:rFonts w:asciiTheme="majorBidi" w:hAnsiTheme="majorBidi" w:cstheme="majorBidi"/>
          <w:sz w:val="24"/>
          <w:szCs w:val="24"/>
        </w:rPr>
        <w:t xml:space="preserve"> </w:t>
      </w:r>
      <w:r w:rsidR="00CA7D50" w:rsidRPr="00B526BC">
        <w:rPr>
          <w:rFonts w:asciiTheme="majorBidi" w:hAnsiTheme="majorBidi" w:cstheme="majorBidi"/>
          <w:sz w:val="24"/>
          <w:szCs w:val="24"/>
        </w:rPr>
        <w:t>adresine göndermeniz halinde değerlendirmeye alınacaktır.</w:t>
      </w:r>
    </w:p>
    <w:sectPr w:rsidR="00FD4119" w:rsidRPr="00B526BC" w:rsidSect="00B526BC">
      <w:footerReference w:type="default" r:id="rId8"/>
      <w:pgSz w:w="11906" w:h="16838"/>
      <w:pgMar w:top="284" w:right="849" w:bottom="0" w:left="851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F32D" w14:textId="77777777" w:rsidR="002E3877" w:rsidRDefault="002E3877" w:rsidP="00363DCF">
      <w:pPr>
        <w:spacing w:after="0" w:line="240" w:lineRule="auto"/>
      </w:pPr>
      <w:r>
        <w:separator/>
      </w:r>
    </w:p>
  </w:endnote>
  <w:endnote w:type="continuationSeparator" w:id="0">
    <w:p w14:paraId="6D6B263C" w14:textId="77777777" w:rsidR="002E3877" w:rsidRDefault="002E3877" w:rsidP="0036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8C41" w14:textId="2437FEBD" w:rsidR="00B526BC" w:rsidRDefault="00B526BC" w:rsidP="00B526BC">
    <w:pPr>
      <w:pStyle w:val="AltBilgi"/>
      <w:tabs>
        <w:tab w:val="left" w:pos="567"/>
      </w:tabs>
      <w:rPr>
        <w:sz w:val="18"/>
      </w:rPr>
    </w:pPr>
    <w:r>
      <w:rPr>
        <w:sz w:val="18"/>
      </w:rPr>
      <w:t>Adres</w:t>
    </w:r>
    <w:r>
      <w:rPr>
        <w:sz w:val="18"/>
      </w:rPr>
      <w:tab/>
      <w:t xml:space="preserve">: </w:t>
    </w:r>
    <w:r w:rsidR="00A30D59" w:rsidRPr="00A30D59">
      <w:rPr>
        <w:sz w:val="18"/>
      </w:rPr>
      <w:t>Yukarı Dudullu, Dudullu Org. San.Bölg.1.Cad.No.12/1 Ümraniye/İstanbul</w:t>
    </w:r>
    <w:r>
      <w:rPr>
        <w:sz w:val="18"/>
      </w:rPr>
      <w:tab/>
    </w:r>
    <w:r>
      <w:rPr>
        <w:sz w:val="18"/>
      </w:rPr>
      <w:tab/>
    </w:r>
  </w:p>
  <w:p w14:paraId="464BCD97" w14:textId="7ABFEE7E" w:rsidR="00B526BC" w:rsidRPr="00B526BC" w:rsidRDefault="00B526BC" w:rsidP="00B526BC">
    <w:pPr>
      <w:pStyle w:val="AltBilgi"/>
      <w:tabs>
        <w:tab w:val="clear" w:pos="9072"/>
        <w:tab w:val="left" w:pos="567"/>
        <w:tab w:val="left" w:pos="709"/>
        <w:tab w:val="right" w:pos="10206"/>
      </w:tabs>
      <w:rPr>
        <w:sz w:val="18"/>
      </w:rPr>
    </w:pPr>
    <w:r>
      <w:rPr>
        <w:sz w:val="18"/>
      </w:rPr>
      <w:t>VK No</w:t>
    </w:r>
    <w:r>
      <w:rPr>
        <w:sz w:val="18"/>
      </w:rPr>
      <w:tab/>
      <w:t xml:space="preserve">: </w:t>
    </w:r>
    <w:r w:rsidR="00A30D59" w:rsidRPr="00A30D59">
      <w:rPr>
        <w:sz w:val="18"/>
      </w:rPr>
      <w:t>1710299789</w:t>
    </w:r>
    <w:r>
      <w:rPr>
        <w:sz w:val="18"/>
      </w:rPr>
      <w:tab/>
    </w:r>
    <w:r>
      <w:rPr>
        <w:sz w:val="18"/>
      </w:rPr>
      <w:tab/>
      <w:t xml:space="preserve">      </w:t>
    </w:r>
    <w:r w:rsidR="00A30D59">
      <w:rPr>
        <w:sz w:val="18"/>
      </w:rPr>
      <w:t>31.10</w:t>
    </w:r>
    <w:r>
      <w:rPr>
        <w:sz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5598" w14:textId="77777777" w:rsidR="002E3877" w:rsidRDefault="002E3877" w:rsidP="00363DCF">
      <w:pPr>
        <w:spacing w:after="0" w:line="240" w:lineRule="auto"/>
      </w:pPr>
      <w:r>
        <w:separator/>
      </w:r>
    </w:p>
  </w:footnote>
  <w:footnote w:type="continuationSeparator" w:id="0">
    <w:p w14:paraId="39A66F85" w14:textId="77777777" w:rsidR="002E3877" w:rsidRDefault="002E3877" w:rsidP="0036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EAC"/>
    <w:multiLevelType w:val="hybridMultilevel"/>
    <w:tmpl w:val="EACAF3B4"/>
    <w:lvl w:ilvl="0" w:tplc="72EE8F18">
      <w:numFmt w:val="bullet"/>
      <w:lvlText w:val="-"/>
      <w:lvlJc w:val="left"/>
      <w:pPr>
        <w:ind w:left="720" w:hanging="360"/>
      </w:pPr>
      <w:rPr>
        <w:rFonts w:ascii="Open Sans Light" w:eastAsiaTheme="minorEastAsia" w:hAnsi="Open Sans Light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24F5"/>
    <w:multiLevelType w:val="hybridMultilevel"/>
    <w:tmpl w:val="F0B019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68E7"/>
    <w:multiLevelType w:val="hybridMultilevel"/>
    <w:tmpl w:val="0A909FDA"/>
    <w:lvl w:ilvl="0" w:tplc="72EE8F18">
      <w:numFmt w:val="bullet"/>
      <w:lvlText w:val="-"/>
      <w:lvlJc w:val="left"/>
      <w:pPr>
        <w:ind w:left="720" w:hanging="360"/>
      </w:pPr>
      <w:rPr>
        <w:rFonts w:ascii="Open Sans Light" w:eastAsiaTheme="minorEastAsia" w:hAnsi="Open Sans Light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438E"/>
    <w:multiLevelType w:val="multilevel"/>
    <w:tmpl w:val="CB5C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A70B6F"/>
    <w:multiLevelType w:val="hybridMultilevel"/>
    <w:tmpl w:val="3FAC2AB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466887"/>
    <w:multiLevelType w:val="hybridMultilevel"/>
    <w:tmpl w:val="A36E5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4AC1"/>
    <w:multiLevelType w:val="hybridMultilevel"/>
    <w:tmpl w:val="29CE3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092">
    <w:abstractNumId w:val="2"/>
  </w:num>
  <w:num w:numId="2" w16cid:durableId="1111709612">
    <w:abstractNumId w:val="0"/>
  </w:num>
  <w:num w:numId="3" w16cid:durableId="61878750">
    <w:abstractNumId w:val="1"/>
  </w:num>
  <w:num w:numId="4" w16cid:durableId="882594464">
    <w:abstractNumId w:val="6"/>
  </w:num>
  <w:num w:numId="5" w16cid:durableId="1542205442">
    <w:abstractNumId w:val="4"/>
  </w:num>
  <w:num w:numId="6" w16cid:durableId="1641693708">
    <w:abstractNumId w:val="5"/>
  </w:num>
  <w:num w:numId="7" w16cid:durableId="120733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9"/>
    <w:rsid w:val="0002601A"/>
    <w:rsid w:val="00031E31"/>
    <w:rsid w:val="00057886"/>
    <w:rsid w:val="00070592"/>
    <w:rsid w:val="000D03BC"/>
    <w:rsid w:val="000F447F"/>
    <w:rsid w:val="000F6154"/>
    <w:rsid w:val="001018B5"/>
    <w:rsid w:val="00111C93"/>
    <w:rsid w:val="001437E2"/>
    <w:rsid w:val="00146424"/>
    <w:rsid w:val="00161E01"/>
    <w:rsid w:val="001741AC"/>
    <w:rsid w:val="00184E37"/>
    <w:rsid w:val="001A3C97"/>
    <w:rsid w:val="001B35EA"/>
    <w:rsid w:val="001B43F4"/>
    <w:rsid w:val="001C4019"/>
    <w:rsid w:val="001D02C7"/>
    <w:rsid w:val="001D3667"/>
    <w:rsid w:val="00207C3E"/>
    <w:rsid w:val="0022615D"/>
    <w:rsid w:val="00226311"/>
    <w:rsid w:val="00236632"/>
    <w:rsid w:val="00251F6C"/>
    <w:rsid w:val="0029738D"/>
    <w:rsid w:val="002A2021"/>
    <w:rsid w:val="002B302C"/>
    <w:rsid w:val="002E3877"/>
    <w:rsid w:val="00311137"/>
    <w:rsid w:val="00312B92"/>
    <w:rsid w:val="003208BE"/>
    <w:rsid w:val="00327E41"/>
    <w:rsid w:val="00351AA8"/>
    <w:rsid w:val="00363DCF"/>
    <w:rsid w:val="00371F3E"/>
    <w:rsid w:val="003722BB"/>
    <w:rsid w:val="003A0DE5"/>
    <w:rsid w:val="003E5FFC"/>
    <w:rsid w:val="003E6642"/>
    <w:rsid w:val="00400484"/>
    <w:rsid w:val="00432624"/>
    <w:rsid w:val="00435589"/>
    <w:rsid w:val="00442E06"/>
    <w:rsid w:val="00475563"/>
    <w:rsid w:val="004900A7"/>
    <w:rsid w:val="004D3F72"/>
    <w:rsid w:val="004F668A"/>
    <w:rsid w:val="00512213"/>
    <w:rsid w:val="005129FF"/>
    <w:rsid w:val="005138AA"/>
    <w:rsid w:val="00516A00"/>
    <w:rsid w:val="005231B8"/>
    <w:rsid w:val="00553461"/>
    <w:rsid w:val="00577A0E"/>
    <w:rsid w:val="00584E16"/>
    <w:rsid w:val="005E04C0"/>
    <w:rsid w:val="006172F0"/>
    <w:rsid w:val="00621D21"/>
    <w:rsid w:val="00650D22"/>
    <w:rsid w:val="006B50BE"/>
    <w:rsid w:val="006F6DE4"/>
    <w:rsid w:val="007138AA"/>
    <w:rsid w:val="00725419"/>
    <w:rsid w:val="00773E37"/>
    <w:rsid w:val="007E68E8"/>
    <w:rsid w:val="0080068A"/>
    <w:rsid w:val="0081164A"/>
    <w:rsid w:val="00821720"/>
    <w:rsid w:val="008B4F54"/>
    <w:rsid w:val="008D03E9"/>
    <w:rsid w:val="008E62D6"/>
    <w:rsid w:val="008F1A44"/>
    <w:rsid w:val="008F29FE"/>
    <w:rsid w:val="00900161"/>
    <w:rsid w:val="0095450B"/>
    <w:rsid w:val="009566F5"/>
    <w:rsid w:val="009868FC"/>
    <w:rsid w:val="009B146E"/>
    <w:rsid w:val="009F1986"/>
    <w:rsid w:val="00A2111D"/>
    <w:rsid w:val="00A30D59"/>
    <w:rsid w:val="00A62733"/>
    <w:rsid w:val="00A82A2E"/>
    <w:rsid w:val="00AA719D"/>
    <w:rsid w:val="00AB7327"/>
    <w:rsid w:val="00AD5914"/>
    <w:rsid w:val="00AF184E"/>
    <w:rsid w:val="00AF39AB"/>
    <w:rsid w:val="00B32179"/>
    <w:rsid w:val="00B526BC"/>
    <w:rsid w:val="00BF7865"/>
    <w:rsid w:val="00C14D84"/>
    <w:rsid w:val="00C32ED8"/>
    <w:rsid w:val="00C409B0"/>
    <w:rsid w:val="00C77F2E"/>
    <w:rsid w:val="00C8421B"/>
    <w:rsid w:val="00C962F5"/>
    <w:rsid w:val="00CA7D50"/>
    <w:rsid w:val="00CB1CC3"/>
    <w:rsid w:val="00CB5BD4"/>
    <w:rsid w:val="00CC6B7B"/>
    <w:rsid w:val="00CE30EE"/>
    <w:rsid w:val="00D04F9A"/>
    <w:rsid w:val="00D25DAB"/>
    <w:rsid w:val="00D43CF7"/>
    <w:rsid w:val="00D62AC2"/>
    <w:rsid w:val="00D809BF"/>
    <w:rsid w:val="00D872F9"/>
    <w:rsid w:val="00D96204"/>
    <w:rsid w:val="00DD15AE"/>
    <w:rsid w:val="00DE3B4D"/>
    <w:rsid w:val="00E06EF8"/>
    <w:rsid w:val="00E2307E"/>
    <w:rsid w:val="00E30FAB"/>
    <w:rsid w:val="00E32961"/>
    <w:rsid w:val="00E34F85"/>
    <w:rsid w:val="00E47918"/>
    <w:rsid w:val="00E9785A"/>
    <w:rsid w:val="00EC161C"/>
    <w:rsid w:val="00ED5E6A"/>
    <w:rsid w:val="00F021C2"/>
    <w:rsid w:val="00F04ED5"/>
    <w:rsid w:val="00F57ACD"/>
    <w:rsid w:val="00F675E5"/>
    <w:rsid w:val="00F82869"/>
    <w:rsid w:val="00FD4119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F9910"/>
  <w15:docId w15:val="{C3ED4B0A-C7E3-46A8-9A14-72FA9922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4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FD4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4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1Char">
    <w:name w:val="Başlık 1 Char"/>
    <w:basedOn w:val="VarsaylanParagrafYazTipi"/>
    <w:link w:val="Balk1"/>
    <w:uiPriority w:val="9"/>
    <w:rsid w:val="00FD4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FD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Liste">
    <w:name w:val="Light List"/>
    <w:basedOn w:val="NormalTablo"/>
    <w:uiPriority w:val="61"/>
    <w:rsid w:val="00FD41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GvdeMetni">
    <w:name w:val="Body Text"/>
    <w:basedOn w:val="Normal"/>
    <w:link w:val="GvdeMetniChar"/>
    <w:qFormat/>
    <w:rsid w:val="00FD4119"/>
    <w:pPr>
      <w:spacing w:before="40" w:after="240"/>
      <w:jc w:val="both"/>
    </w:pPr>
    <w:rPr>
      <w:rFonts w:ascii="Open Sans Light" w:eastAsiaTheme="minorEastAsia" w:hAnsi="Open Sans Light" w:cs="Verdana"/>
      <w:szCs w:val="18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FD4119"/>
    <w:rPr>
      <w:rFonts w:ascii="Open Sans Light" w:eastAsiaTheme="minorEastAsia" w:hAnsi="Open Sans Light" w:cs="Verdana"/>
      <w:szCs w:val="18"/>
      <w:lang w:eastAsia="zh-CN"/>
    </w:rPr>
  </w:style>
  <w:style w:type="character" w:styleId="AklamaBavurusu">
    <w:name w:val="annotation reference"/>
    <w:basedOn w:val="VarsaylanParagrafYazTipi"/>
    <w:uiPriority w:val="99"/>
    <w:semiHidden/>
    <w:unhideWhenUsed/>
    <w:rsid w:val="00FD411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4119"/>
    <w:pPr>
      <w:spacing w:after="0" w:line="240" w:lineRule="auto"/>
      <w:jc w:val="both"/>
    </w:pPr>
    <w:rPr>
      <w:rFonts w:ascii="Open Sans Light" w:eastAsiaTheme="minorEastAsia" w:hAnsi="Open Sans Light" w:cs="Verdana"/>
      <w:sz w:val="20"/>
      <w:szCs w:val="20"/>
      <w:lang w:eastAsia="zh-CN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4119"/>
    <w:rPr>
      <w:rFonts w:ascii="Open Sans Light" w:eastAsiaTheme="minorEastAsia" w:hAnsi="Open Sans Light" w:cs="Verdana"/>
      <w:sz w:val="20"/>
      <w:szCs w:val="20"/>
      <w:lang w:eastAsia="zh-CN"/>
    </w:rPr>
  </w:style>
  <w:style w:type="table" w:customStyle="1" w:styleId="TabloKlavuzuAk1">
    <w:name w:val="Tablo Kılavuzu Açık1"/>
    <w:basedOn w:val="NormalTablo"/>
    <w:uiPriority w:val="40"/>
    <w:rsid w:val="00FD4119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1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3DCF"/>
  </w:style>
  <w:style w:type="paragraph" w:styleId="AltBilgi">
    <w:name w:val="footer"/>
    <w:basedOn w:val="Normal"/>
    <w:link w:val="AltBilgiChar"/>
    <w:uiPriority w:val="99"/>
    <w:unhideWhenUsed/>
    <w:rsid w:val="0036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DCF"/>
  </w:style>
  <w:style w:type="paragraph" w:styleId="ListeParagraf">
    <w:name w:val="List Paragraph"/>
    <w:basedOn w:val="Normal"/>
    <w:uiPriority w:val="34"/>
    <w:qFormat/>
    <w:rsid w:val="00363DC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62F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6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vkk@bilfenyayincil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</dc:creator>
  <cp:keywords/>
  <dc:description/>
  <cp:lastModifiedBy>BAHAR ALP</cp:lastModifiedBy>
  <cp:revision>10</cp:revision>
  <dcterms:created xsi:type="dcterms:W3CDTF">2023-02-15T11:03:00Z</dcterms:created>
  <dcterms:modified xsi:type="dcterms:W3CDTF">2025-10-31T09:03:00Z</dcterms:modified>
</cp:coreProperties>
</file>